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93AD" w14:textId="0E177E3A" w:rsidR="004D51E6" w:rsidRPr="00AF30BD" w:rsidRDefault="00AF3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0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PhDr. Katarína </w:t>
      </w:r>
      <w:proofErr w:type="spellStart"/>
      <w:r w:rsidRPr="00AF30BD">
        <w:rPr>
          <w:rFonts w:ascii="Times New Roman" w:hAnsi="Times New Roman" w:cs="Times New Roman"/>
          <w:b/>
          <w:bCs/>
          <w:sz w:val="24"/>
          <w:szCs w:val="24"/>
          <w:u w:val="single"/>
        </w:rPr>
        <w:t>Angelovičová</w:t>
      </w:r>
      <w:proofErr w:type="spellEnd"/>
      <w:r w:rsidRPr="00AF30BD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36522B39" w14:textId="0950ED5F" w:rsidR="00AF30BD" w:rsidRDefault="00AF30BD">
      <w:pPr>
        <w:rPr>
          <w:rFonts w:ascii="Times New Roman" w:hAnsi="Times New Roman" w:cs="Times New Roman"/>
          <w:b/>
          <w:bCs/>
          <w:u w:val="single"/>
        </w:rPr>
      </w:pPr>
    </w:p>
    <w:p w14:paraId="11F10DD9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>Psychosociálna podpora sestry na onkológii z pohľadu pacienta</w:t>
      </w:r>
    </w:p>
    <w:p w14:paraId="67AD0B9B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>Pohľad sestry na využívanie škál pri farmakologických metódach liečby bolesti u onkologických pacientov</w:t>
      </w:r>
    </w:p>
    <w:p w14:paraId="74A3337A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>Preťaženosť sestier a jej dopad na kvalitu ošetrovateľskej starostlivosti v chirurgických odboroch</w:t>
      </w:r>
    </w:p>
    <w:p w14:paraId="33FAC2B6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>Úloha sestry v prevencii kardiovaskulárnych ochorení z pohľadu pacienta</w:t>
      </w:r>
    </w:p>
    <w:p w14:paraId="360C8F78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 xml:space="preserve">Prevencia karcinómu hrubého čreva v kontexte ošetrovateľstva z pohľadu laickej verejnosti </w:t>
      </w:r>
    </w:p>
    <w:p w14:paraId="1AE8AFC9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>Vplyv ochorenia Covid-19 na kvalitu ošetrovateľskej starostlivosti u sestier pracujúcich v komunitnom ošetrovateľstve</w:t>
      </w:r>
    </w:p>
    <w:p w14:paraId="6BAC668B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>Ošetrovateľstvo včera a dnes z pohľadu laickej verejnosti</w:t>
      </w:r>
    </w:p>
    <w:p w14:paraId="4FE6C8FF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 xml:space="preserve">Pohľad sestry na zvládanie fáz zomierania podľa </w:t>
      </w:r>
      <w:proofErr w:type="spellStart"/>
      <w:r w:rsidRPr="00AF30BD">
        <w:rPr>
          <w:rFonts w:ascii="Times New Roman" w:hAnsi="Times New Roman" w:cs="Times New Roman"/>
          <w:sz w:val="24"/>
          <w:szCs w:val="24"/>
        </w:rPr>
        <w:t>Kübler</w:t>
      </w:r>
      <w:proofErr w:type="spellEnd"/>
      <w:r w:rsidRPr="00AF30BD">
        <w:rPr>
          <w:rFonts w:ascii="Times New Roman" w:hAnsi="Times New Roman" w:cs="Times New Roman"/>
          <w:sz w:val="24"/>
          <w:szCs w:val="24"/>
        </w:rPr>
        <w:t>- Rossovej u paliatívnych pacientov</w:t>
      </w:r>
    </w:p>
    <w:p w14:paraId="63B9CB0E" w14:textId="77777777" w:rsidR="00AF30BD" w:rsidRP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30BD">
        <w:rPr>
          <w:rFonts w:ascii="Times New Roman" w:hAnsi="Times New Roman" w:cs="Times New Roman"/>
          <w:sz w:val="24"/>
          <w:szCs w:val="24"/>
        </w:rPr>
        <w:t xml:space="preserve">Podiel sestry na prevencii </w:t>
      </w:r>
      <w:proofErr w:type="spellStart"/>
      <w:r w:rsidRPr="00AF30BD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AF30BD">
        <w:rPr>
          <w:rFonts w:ascii="Times New Roman" w:hAnsi="Times New Roman" w:cs="Times New Roman"/>
          <w:sz w:val="24"/>
          <w:szCs w:val="24"/>
        </w:rPr>
        <w:t xml:space="preserve"> nákaz počas hospitalizácie na vybraných pracoviskách</w:t>
      </w:r>
    </w:p>
    <w:p w14:paraId="00AF09D1" w14:textId="58BF2444" w:rsidR="00AF30BD" w:rsidRDefault="00AF30BD" w:rsidP="00AF30B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30BD"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 w:rsidRPr="00AF30BD">
        <w:rPr>
          <w:rFonts w:ascii="Times New Roman" w:hAnsi="Times New Roman" w:cs="Times New Roman"/>
          <w:sz w:val="24"/>
          <w:szCs w:val="24"/>
        </w:rPr>
        <w:t xml:space="preserve"> efekt - syndróm vyhorenia u sestier pracujúcich na onkologickom oddelení</w:t>
      </w:r>
    </w:p>
    <w:p w14:paraId="37DF2DD4" w14:textId="202E1355" w:rsidR="00AF30BD" w:rsidRDefault="00AF30BD" w:rsidP="00AF30BD">
      <w:pPr>
        <w:rPr>
          <w:rFonts w:ascii="Times New Roman" w:hAnsi="Times New Roman" w:cs="Times New Roman"/>
          <w:sz w:val="24"/>
          <w:szCs w:val="24"/>
        </w:rPr>
      </w:pPr>
    </w:p>
    <w:p w14:paraId="22A86020" w14:textId="5E8A9043" w:rsidR="00AF30BD" w:rsidRDefault="00974F4B" w:rsidP="00AF3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doc. PhDr. Tatiana </w:t>
      </w:r>
      <w:proofErr w:type="spellStart"/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>Hrindová</w:t>
      </w:r>
      <w:proofErr w:type="spellEnd"/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04CD4591" w14:textId="51F27C61" w:rsidR="00974F4B" w:rsidRDefault="00974F4B" w:rsidP="00AF3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B4E700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Motivácia študentov k absolvovaniu vysokoškolského štúdia v odbore Ošetrovateľstvo</w:t>
      </w:r>
    </w:p>
    <w:p w14:paraId="230ECEA8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 xml:space="preserve">Vplyv motivačných a </w:t>
      </w:r>
      <w:proofErr w:type="spellStart"/>
      <w:r w:rsidRPr="00974F4B">
        <w:rPr>
          <w:rFonts w:ascii="Times New Roman" w:hAnsi="Times New Roman" w:cs="Times New Roman"/>
          <w:sz w:val="24"/>
          <w:szCs w:val="24"/>
        </w:rPr>
        <w:t>demotivačných</w:t>
      </w:r>
      <w:proofErr w:type="spellEnd"/>
      <w:r w:rsidRPr="00974F4B">
        <w:rPr>
          <w:rFonts w:ascii="Times New Roman" w:hAnsi="Times New Roman" w:cs="Times New Roman"/>
          <w:sz w:val="24"/>
          <w:szCs w:val="24"/>
        </w:rPr>
        <w:t xml:space="preserve"> činiteľov na stabilizáciu sestier v ošetrovateľskej praxi na Slovensku</w:t>
      </w:r>
    </w:p>
    <w:p w14:paraId="0A1ACCD7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Psychická záťaž sestier pri poskytovaní ošetrovateľskej starostlivosti</w:t>
      </w:r>
    </w:p>
    <w:p w14:paraId="4131045C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Uplatňovanie špecifických intervencií sestier v ošetrovateľskej starostlivosti o dieťa s bolesťou</w:t>
      </w:r>
    </w:p>
    <w:p w14:paraId="1081165D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Aktivácia seniorov s demenciou v sociálnych zariadeniach</w:t>
      </w:r>
    </w:p>
    <w:p w14:paraId="4343B890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Vnímanie image povolania sestry  verejnosťou</w:t>
      </w:r>
    </w:p>
    <w:p w14:paraId="180C50CB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Výskyt syndrómu vyhorenia u sestier pracujúcich na psychiatrickom oddelení</w:t>
      </w:r>
    </w:p>
    <w:p w14:paraId="2B84457A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Bezpečnosť pacienta na operačných sálach</w:t>
      </w:r>
    </w:p>
    <w:p w14:paraId="0C6A28F9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 xml:space="preserve">Možnosti ošetrovateľstva v primárnej </w:t>
      </w:r>
      <w:proofErr w:type="spellStart"/>
      <w:r w:rsidRPr="00974F4B">
        <w:rPr>
          <w:rFonts w:ascii="Times New Roman" w:hAnsi="Times New Roman" w:cs="Times New Roman"/>
          <w:sz w:val="24"/>
          <w:szCs w:val="24"/>
        </w:rPr>
        <w:t>prevenicii</w:t>
      </w:r>
      <w:proofErr w:type="spellEnd"/>
      <w:r w:rsidRPr="00974F4B">
        <w:rPr>
          <w:rFonts w:ascii="Times New Roman" w:hAnsi="Times New Roman" w:cs="Times New Roman"/>
          <w:sz w:val="24"/>
          <w:szCs w:val="24"/>
        </w:rPr>
        <w:t xml:space="preserve"> závislosti</w:t>
      </w:r>
    </w:p>
    <w:p w14:paraId="5FB28F27" w14:textId="77777777" w:rsidR="00974F4B" w:rsidRP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Manažment prevencie pádov ako súčasť ošetrovateľskej starostlivosti</w:t>
      </w:r>
    </w:p>
    <w:p w14:paraId="5E9A71A0" w14:textId="5617E2E4" w:rsidR="00974F4B" w:rsidRDefault="00974F4B" w:rsidP="00974F4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Postoj sestier k ošetrovateľskej starostlivosti o agresívneho pacienta</w:t>
      </w:r>
    </w:p>
    <w:p w14:paraId="754D175B" w14:textId="77777777" w:rsidR="00C47CB3" w:rsidRPr="00C47CB3" w:rsidRDefault="00C47CB3" w:rsidP="00C47CB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7CB3">
        <w:rPr>
          <w:rFonts w:ascii="Times New Roman" w:hAnsi="Times New Roman" w:cs="Times New Roman"/>
          <w:sz w:val="24"/>
          <w:szCs w:val="24"/>
        </w:rPr>
        <w:t>Úloha ošetrovateľstva pri náplni Národného programu duševného zdravia</w:t>
      </w:r>
    </w:p>
    <w:p w14:paraId="6D68233C" w14:textId="2985F92B" w:rsidR="00C47CB3" w:rsidRDefault="00C47CB3" w:rsidP="00C47CB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7CB3">
        <w:rPr>
          <w:rFonts w:ascii="Times New Roman" w:hAnsi="Times New Roman" w:cs="Times New Roman"/>
          <w:sz w:val="24"/>
          <w:szCs w:val="24"/>
        </w:rPr>
        <w:t xml:space="preserve">Využitie </w:t>
      </w:r>
      <w:proofErr w:type="spellStart"/>
      <w:r w:rsidRPr="00C47CB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C47CB3">
        <w:rPr>
          <w:rFonts w:ascii="Times New Roman" w:hAnsi="Times New Roman" w:cs="Times New Roman"/>
          <w:sz w:val="24"/>
          <w:szCs w:val="24"/>
        </w:rPr>
        <w:t xml:space="preserve"> manažmentu pri poskytovaní ošetrovateľskej starostlivosti</w:t>
      </w:r>
    </w:p>
    <w:p w14:paraId="1B3BA223" w14:textId="577D0587" w:rsidR="00974F4B" w:rsidRDefault="00974F4B" w:rsidP="00974F4B">
      <w:pPr>
        <w:rPr>
          <w:rFonts w:ascii="Times New Roman" w:hAnsi="Times New Roman" w:cs="Times New Roman"/>
          <w:sz w:val="24"/>
          <w:szCs w:val="24"/>
        </w:rPr>
      </w:pPr>
    </w:p>
    <w:p w14:paraId="7249E4D5" w14:textId="0862C925" w:rsidR="00974F4B" w:rsidRDefault="00974F4B" w:rsidP="00974F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PhDr. Viera </w:t>
      </w:r>
      <w:proofErr w:type="spellStart"/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>Ivanková</w:t>
      </w:r>
      <w:proofErr w:type="spellEnd"/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50CB32E8" w14:textId="1E6CDD67" w:rsidR="00974F4B" w:rsidRDefault="00974F4B" w:rsidP="00974F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767A34" w14:textId="21609D76" w:rsid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Skúsenosti sestier s morálnymi dilemami v ošetrovateľskej starostlivosti</w:t>
      </w:r>
    </w:p>
    <w:p w14:paraId="12857948" w14:textId="3C1B6671" w:rsidR="00D45096" w:rsidRDefault="00D45096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Práva hospitalizovaných detí a ich dodržiavanie v súčasnej ošetrovateľskej praxi.</w:t>
      </w:r>
    </w:p>
    <w:p w14:paraId="210F9108" w14:textId="77777777" w:rsidR="00974F4B" w:rsidRPr="00974F4B" w:rsidRDefault="00974F4B" w:rsidP="00974F4B">
      <w:pPr>
        <w:rPr>
          <w:rFonts w:ascii="Times New Roman" w:hAnsi="Times New Roman" w:cs="Times New Roman"/>
          <w:sz w:val="24"/>
          <w:szCs w:val="24"/>
        </w:rPr>
      </w:pPr>
    </w:p>
    <w:p w14:paraId="216E2A3F" w14:textId="6A686BCB" w:rsidR="00974F4B" w:rsidRDefault="00974F4B" w:rsidP="00974F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MUDr. Ľubomír </w:t>
      </w:r>
      <w:proofErr w:type="spellStart"/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>Jacko</w:t>
      </w:r>
      <w:proofErr w:type="spellEnd"/>
      <w:r w:rsidRPr="00974F4B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42FC319F" w14:textId="600889A9" w:rsidR="00974F4B" w:rsidRDefault="00974F4B" w:rsidP="00974F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8A9D8A" w14:textId="6A5CE103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Využívanie nefarmakologických postupov pri komunikácii sa s</w:t>
      </w:r>
      <w:r w:rsidR="009D57F7">
        <w:rPr>
          <w:rFonts w:ascii="Times New Roman" w:hAnsi="Times New Roman" w:cs="Times New Roman"/>
          <w:sz w:val="24"/>
          <w:szCs w:val="24"/>
        </w:rPr>
        <w:t>e</w:t>
      </w:r>
      <w:r w:rsidRPr="00974F4B">
        <w:rPr>
          <w:rFonts w:ascii="Times New Roman" w:hAnsi="Times New Roman" w:cs="Times New Roman"/>
          <w:sz w:val="24"/>
          <w:szCs w:val="24"/>
        </w:rPr>
        <w:t>niormi s demenciou</w:t>
      </w:r>
    </w:p>
    <w:p w14:paraId="5ACA9EC2" w14:textId="5097FE8F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 xml:space="preserve">Skríning rakoviny krčka maternice v kontexte ošetrovateľstva </w:t>
      </w:r>
      <w:r w:rsidR="009D57F7">
        <w:rPr>
          <w:rFonts w:ascii="Times New Roman" w:hAnsi="Times New Roman" w:cs="Times New Roman"/>
          <w:sz w:val="24"/>
          <w:szCs w:val="24"/>
        </w:rPr>
        <w:t>v</w:t>
      </w:r>
      <w:r w:rsidRPr="00974F4B">
        <w:rPr>
          <w:rFonts w:ascii="Times New Roman" w:hAnsi="Times New Roman" w:cs="Times New Roman"/>
          <w:sz w:val="24"/>
          <w:szCs w:val="24"/>
        </w:rPr>
        <w:t xml:space="preserve"> nemocnici Svet zdravia v Trebišove</w:t>
      </w:r>
    </w:p>
    <w:p w14:paraId="2A395A56" w14:textId="77777777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Úloha sestry v prevencii a liečbe dekubitov</w:t>
      </w:r>
    </w:p>
    <w:p w14:paraId="754B5142" w14:textId="77777777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Úroveň uspokojovania potrieb na gynekológii z pohľadu sestier</w:t>
      </w:r>
    </w:p>
    <w:p w14:paraId="65793DC5" w14:textId="77777777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Informovanosť žien o preventívnych stratégiách onkologických ochorení</w:t>
      </w:r>
    </w:p>
    <w:p w14:paraId="7743A4E0" w14:textId="77777777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Kvalita života pacienta s infikovanou nohou</w:t>
      </w:r>
    </w:p>
    <w:p w14:paraId="79191E4E" w14:textId="77777777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 xml:space="preserve">Psychosociálne aspekty u žien po </w:t>
      </w:r>
      <w:proofErr w:type="spellStart"/>
      <w:r w:rsidRPr="00974F4B">
        <w:rPr>
          <w:rFonts w:ascii="Times New Roman" w:hAnsi="Times New Roman" w:cs="Times New Roman"/>
          <w:sz w:val="24"/>
          <w:szCs w:val="24"/>
        </w:rPr>
        <w:t>masektómii</w:t>
      </w:r>
      <w:proofErr w:type="spellEnd"/>
    </w:p>
    <w:p w14:paraId="53AC9D22" w14:textId="1D01D534" w:rsidR="00974F4B" w:rsidRP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Úskal</w:t>
      </w:r>
      <w:r w:rsidR="009D57F7">
        <w:rPr>
          <w:rFonts w:ascii="Times New Roman" w:hAnsi="Times New Roman" w:cs="Times New Roman"/>
          <w:sz w:val="24"/>
          <w:szCs w:val="24"/>
        </w:rPr>
        <w:t xml:space="preserve">ia </w:t>
      </w:r>
      <w:r w:rsidRPr="00974F4B">
        <w:rPr>
          <w:rFonts w:ascii="Times New Roman" w:hAnsi="Times New Roman" w:cs="Times New Roman"/>
          <w:sz w:val="24"/>
          <w:szCs w:val="24"/>
        </w:rPr>
        <w:t>podávania chemoterapie onkologickým pacientom z pohľadu sestry</w:t>
      </w:r>
    </w:p>
    <w:p w14:paraId="4295FD9F" w14:textId="52CB3213" w:rsidR="00974F4B" w:rsidRDefault="00974F4B" w:rsidP="00974F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4F4B">
        <w:rPr>
          <w:rFonts w:ascii="Times New Roman" w:hAnsi="Times New Roman" w:cs="Times New Roman"/>
          <w:sz w:val="24"/>
          <w:szCs w:val="24"/>
        </w:rPr>
        <w:t>Starostlivosť o dieťa do 1 roka v rómskych marginalizovaných skupinách v kontexte ošetrovateľstva</w:t>
      </w:r>
    </w:p>
    <w:p w14:paraId="584CD878" w14:textId="6DC62E12" w:rsidR="00D45096" w:rsidRDefault="00D45096" w:rsidP="00D45096">
      <w:pPr>
        <w:rPr>
          <w:rFonts w:ascii="Times New Roman" w:hAnsi="Times New Roman" w:cs="Times New Roman"/>
          <w:sz w:val="24"/>
          <w:szCs w:val="24"/>
        </w:rPr>
      </w:pPr>
    </w:p>
    <w:p w14:paraId="66E24A3E" w14:textId="5EF1F6C0" w:rsidR="00D45096" w:rsidRDefault="00D45096" w:rsidP="00D450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5096">
        <w:rPr>
          <w:rFonts w:ascii="Times New Roman" w:hAnsi="Times New Roman" w:cs="Times New Roman"/>
          <w:b/>
          <w:bCs/>
          <w:sz w:val="24"/>
          <w:szCs w:val="24"/>
          <w:u w:val="single"/>
        </w:rPr>
        <w:t>prof. PhDr. Anna Murgová, PhD.</w:t>
      </w:r>
    </w:p>
    <w:p w14:paraId="039413C6" w14:textId="62C7353F" w:rsidR="00D45096" w:rsidRDefault="00D45096" w:rsidP="00D450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95A20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Podiel ošetrovateľstva na informovanosti rodičov o správnej výžive v súvislosti s prevenciou obezity u detí</w:t>
      </w:r>
    </w:p>
    <w:p w14:paraId="0FB34629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Úroveň uspokojovania potrieb pacientov na jednotkách intenzívnej starostlivosti z pohľadu sestier</w:t>
      </w:r>
    </w:p>
    <w:p w14:paraId="6B973FC6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Psychická záťaž sestier pracujúcich na lôžkových oddeleniach</w:t>
      </w:r>
    </w:p>
    <w:p w14:paraId="24768791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Motivačné faktory celoživotného vzdelávania sestier</w:t>
      </w:r>
    </w:p>
    <w:p w14:paraId="723B8A3C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Podiel sestier na informovanosti žien o rizikách a súčasných možnostiach prevencie HPV infekcií</w:t>
      </w:r>
    </w:p>
    <w:p w14:paraId="7133015A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Ľudská dôstojnosť u geriatrických pacientov v kontexte ošetrovateľstva</w:t>
      </w:r>
    </w:p>
    <w:p w14:paraId="4CC7C6B7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Pracovná motivácia sestier</w:t>
      </w:r>
    </w:p>
    <w:p w14:paraId="271F3F69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Využívanie validačnej terapie u pacientov s demenciou z pohľadu sestier</w:t>
      </w:r>
    </w:p>
    <w:p w14:paraId="74D06C51" w14:textId="6CD756D1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 xml:space="preserve">Manažment ošetrovateľskej starostlivosti sestry o pacienta s akútnou bolesťou na </w:t>
      </w:r>
      <w:r w:rsidRPr="00D45096">
        <w:rPr>
          <w:rFonts w:ascii="Times New Roman" w:hAnsi="Times New Roman" w:cs="Times New Roman"/>
          <w:sz w:val="24"/>
          <w:szCs w:val="24"/>
        </w:rPr>
        <w:t>urgentnom</w:t>
      </w:r>
      <w:r w:rsidRPr="00D45096">
        <w:rPr>
          <w:rFonts w:ascii="Times New Roman" w:hAnsi="Times New Roman" w:cs="Times New Roman"/>
          <w:sz w:val="24"/>
          <w:szCs w:val="24"/>
        </w:rPr>
        <w:t xml:space="preserve"> príjme</w:t>
      </w:r>
    </w:p>
    <w:p w14:paraId="7AD86312" w14:textId="77777777" w:rsidR="00D45096" w:rsidRP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 xml:space="preserve">Manažment ošetrovateľskej starostlivosti o pacienta s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hypertenznou</w:t>
      </w:r>
      <w:proofErr w:type="spellEnd"/>
      <w:r w:rsidRPr="00D45096">
        <w:rPr>
          <w:rFonts w:ascii="Times New Roman" w:hAnsi="Times New Roman" w:cs="Times New Roman"/>
          <w:sz w:val="24"/>
          <w:szCs w:val="24"/>
        </w:rPr>
        <w:t xml:space="preserve"> krízou na urgentnom príjme</w:t>
      </w:r>
    </w:p>
    <w:p w14:paraId="0F529312" w14:textId="6D13C9E0" w:rsidR="00D45096" w:rsidRDefault="00D45096" w:rsidP="00D4509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Roly sestry v súčasnej ošetrovateľskej praxi</w:t>
      </w:r>
    </w:p>
    <w:p w14:paraId="2B34802D" w14:textId="07F58E85" w:rsidR="00D45096" w:rsidRDefault="00D45096" w:rsidP="00D45096">
      <w:pPr>
        <w:rPr>
          <w:rFonts w:ascii="Times New Roman" w:hAnsi="Times New Roman" w:cs="Times New Roman"/>
          <w:sz w:val="24"/>
          <w:szCs w:val="24"/>
        </w:rPr>
      </w:pPr>
    </w:p>
    <w:p w14:paraId="72693B89" w14:textId="499E6119" w:rsidR="00D45096" w:rsidRDefault="00D45096" w:rsidP="00D450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5096">
        <w:rPr>
          <w:rFonts w:ascii="Times New Roman" w:hAnsi="Times New Roman" w:cs="Times New Roman"/>
          <w:b/>
          <w:bCs/>
          <w:sz w:val="24"/>
          <w:szCs w:val="24"/>
          <w:u w:val="single"/>
        </w:rPr>
        <w:t>PhDr. Miroslava Nemčíková, PhD.</w:t>
      </w:r>
    </w:p>
    <w:p w14:paraId="5BFFDA57" w14:textId="016828C8" w:rsidR="00D45096" w:rsidRDefault="00D45096" w:rsidP="00D450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069502" w14:textId="77777777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 xml:space="preserve">Manažment ošetrovateľskej starostlivosti o pacienta s mimotelovou membránovou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oxygenáciou</w:t>
      </w:r>
      <w:proofErr w:type="spellEnd"/>
      <w:r w:rsidRPr="00D45096">
        <w:rPr>
          <w:rFonts w:ascii="Times New Roman" w:hAnsi="Times New Roman" w:cs="Times New Roman"/>
          <w:sz w:val="24"/>
          <w:szCs w:val="24"/>
        </w:rPr>
        <w:t xml:space="preserve"> ECMO</w:t>
      </w:r>
    </w:p>
    <w:p w14:paraId="488F60F7" w14:textId="77777777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Bezpečnosť pacienta na operačnej sále pri poskytovaní ošetrovateľskej starostlivosti z pohľadu sestry</w:t>
      </w:r>
    </w:p>
    <w:p w14:paraId="3F87CB82" w14:textId="77777777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lastRenderedPageBreak/>
        <w:t xml:space="preserve">Manažment ošetrovateľskej starostlivosti o seniora so zlomeninou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proximálneho</w:t>
      </w:r>
      <w:proofErr w:type="spellEnd"/>
      <w:r w:rsidRPr="00D4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femuru</w:t>
      </w:r>
      <w:proofErr w:type="spellEnd"/>
    </w:p>
    <w:p w14:paraId="579703A8" w14:textId="77777777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Vplyv rizikových faktorov na vznik akútneho koronárneho syndrómu z pohľadu sestry</w:t>
      </w:r>
    </w:p>
    <w:p w14:paraId="57741E2B" w14:textId="506F2109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Mimor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45096">
        <w:rPr>
          <w:rFonts w:ascii="Times New Roman" w:hAnsi="Times New Roman" w:cs="Times New Roman"/>
          <w:sz w:val="24"/>
          <w:szCs w:val="24"/>
        </w:rPr>
        <w:t>adne udalosti pri poskytovaní ošetrovateľskej starostlivosti</w:t>
      </w:r>
    </w:p>
    <w:p w14:paraId="1CB6452B" w14:textId="3FDE5BA8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Prestíž</w:t>
      </w:r>
      <w:r w:rsidRPr="00D45096">
        <w:rPr>
          <w:rFonts w:ascii="Times New Roman" w:hAnsi="Times New Roman" w:cs="Times New Roman"/>
          <w:sz w:val="24"/>
          <w:szCs w:val="24"/>
        </w:rPr>
        <w:t xml:space="preserve"> povolania sestry na pracovisku intenzívnej starostlivosti</w:t>
      </w:r>
    </w:p>
    <w:p w14:paraId="17884B87" w14:textId="77777777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 xml:space="preserve">Motivačné a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demotivačné</w:t>
      </w:r>
      <w:proofErr w:type="spellEnd"/>
      <w:r w:rsidRPr="00D45096">
        <w:rPr>
          <w:rFonts w:ascii="Times New Roman" w:hAnsi="Times New Roman" w:cs="Times New Roman"/>
          <w:sz w:val="24"/>
          <w:szCs w:val="24"/>
        </w:rPr>
        <w:t xml:space="preserve"> aspekty práce sestier na jednotke intenzívnej starostlivosti</w:t>
      </w:r>
    </w:p>
    <w:p w14:paraId="62C649C4" w14:textId="77777777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Manažment ošetrovateľskej starostlivosti o pacienta e epilepsiou na neurologickom oddelení</w:t>
      </w:r>
    </w:p>
    <w:p w14:paraId="6C08C83B" w14:textId="77777777" w:rsidR="00D45096" w:rsidRP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Úloha sestry so zameraním na orálne zdravie u pacientov v stomatologickej ambulancii</w:t>
      </w:r>
    </w:p>
    <w:p w14:paraId="13F126B9" w14:textId="17A68F2C" w:rsidR="00D45096" w:rsidRDefault="00D45096" w:rsidP="00D4509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Syndróm vyhorenia pri výkone povolania sestra a pôrodná 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45096">
        <w:rPr>
          <w:rFonts w:ascii="Times New Roman" w:hAnsi="Times New Roman" w:cs="Times New Roman"/>
          <w:sz w:val="24"/>
          <w:szCs w:val="24"/>
        </w:rPr>
        <w:t>stentka</w:t>
      </w:r>
    </w:p>
    <w:p w14:paraId="6BCF3CBC" w14:textId="656E6984" w:rsidR="00D45096" w:rsidRDefault="00D45096" w:rsidP="00D45096">
      <w:pPr>
        <w:rPr>
          <w:rFonts w:ascii="Times New Roman" w:hAnsi="Times New Roman" w:cs="Times New Roman"/>
          <w:sz w:val="24"/>
          <w:szCs w:val="24"/>
        </w:rPr>
      </w:pPr>
    </w:p>
    <w:p w14:paraId="57D2D0E8" w14:textId="7A12DC81" w:rsidR="00D45096" w:rsidRDefault="00D45096" w:rsidP="00D450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5096">
        <w:rPr>
          <w:rFonts w:ascii="Times New Roman" w:hAnsi="Times New Roman" w:cs="Times New Roman"/>
          <w:b/>
          <w:bCs/>
          <w:sz w:val="24"/>
          <w:szCs w:val="24"/>
          <w:u w:val="single"/>
        </w:rPr>
        <w:t>doc. PhDr. Mária Popovičová, PhD.</w:t>
      </w:r>
    </w:p>
    <w:p w14:paraId="40A22A4A" w14:textId="283D223D" w:rsidR="00D45096" w:rsidRDefault="00D45096" w:rsidP="00D450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768F73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Manažment chronických rán v ústavných zariadeniach z pohľadu ošetrovateľstva</w:t>
      </w:r>
    </w:p>
    <w:p w14:paraId="0F6A313B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Inovácie v zdravotníckych zariadeniach z pohľadu sestier na manažérskej pozícii</w:t>
      </w:r>
    </w:p>
    <w:p w14:paraId="77EF610C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 xml:space="preserve">Adaptácia pacienta na život so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stómiou</w:t>
      </w:r>
      <w:proofErr w:type="spellEnd"/>
    </w:p>
    <w:p w14:paraId="356B078A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Bazálna stimulácia ako koncept ošetrovateľskej starostlivosti v domovoch sociálnych služieb</w:t>
      </w:r>
    </w:p>
    <w:p w14:paraId="660D0E79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 xml:space="preserve">Špecifiká ošetrovateľskej starostlivosti o pacienta s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Clostridium</w:t>
      </w:r>
      <w:proofErr w:type="spellEnd"/>
      <w:r w:rsidRPr="00D4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difficile</w:t>
      </w:r>
      <w:proofErr w:type="spellEnd"/>
    </w:p>
    <w:p w14:paraId="1DF133E4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Manažment ošetrovateľskej starostlivosti o žilové vstupy v onkológii</w:t>
      </w:r>
    </w:p>
    <w:p w14:paraId="496075F0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Manažment ošetrovateľskej starostlivosti o dojčiacu matku</w:t>
      </w:r>
    </w:p>
    <w:p w14:paraId="1499564D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Využitie konceptu bazálnej stimulácie u nedonosených detí</w:t>
      </w:r>
    </w:p>
    <w:p w14:paraId="599080D8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Záťaž sestier pri poskytovaní intenzívnej ošetrovateľskej starostlivosti</w:t>
      </w:r>
    </w:p>
    <w:p w14:paraId="17ABB324" w14:textId="77777777" w:rsidR="00D45096" w:rsidRP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 xml:space="preserve">Rola sestry v podpore dojčenia v nadväznosti na program Baby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D4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D4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6">
        <w:rPr>
          <w:rFonts w:ascii="Times New Roman" w:hAnsi="Times New Roman" w:cs="Times New Roman"/>
          <w:sz w:val="24"/>
          <w:szCs w:val="24"/>
        </w:rPr>
        <w:t>Initiative</w:t>
      </w:r>
      <w:proofErr w:type="spellEnd"/>
    </w:p>
    <w:p w14:paraId="4C575155" w14:textId="22A988B5" w:rsidR="00D45096" w:rsidRDefault="00D45096" w:rsidP="00D4509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5096">
        <w:rPr>
          <w:rFonts w:ascii="Times New Roman" w:hAnsi="Times New Roman" w:cs="Times New Roman"/>
          <w:sz w:val="24"/>
          <w:szCs w:val="24"/>
        </w:rPr>
        <w:t>Úloha sestry v ošetrovateľskej starostlivosti o pacienta s chronickými ranami</w:t>
      </w:r>
    </w:p>
    <w:p w14:paraId="7BB5B099" w14:textId="77777777" w:rsidR="001F2EB5" w:rsidRPr="001F2EB5" w:rsidRDefault="001F2EB5" w:rsidP="001F2EB5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B5">
        <w:rPr>
          <w:rFonts w:ascii="Times New Roman" w:hAnsi="Times New Roman" w:cs="Times New Roman"/>
          <w:sz w:val="24"/>
          <w:szCs w:val="24"/>
        </w:rPr>
        <w:t>Fenomén násilného správania voči sestrám pri výkone ich povolania</w:t>
      </w:r>
    </w:p>
    <w:p w14:paraId="0444DED6" w14:textId="77777777" w:rsidR="001F2EB5" w:rsidRPr="001F2EB5" w:rsidRDefault="001F2EB5" w:rsidP="001F2EB5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B5">
        <w:rPr>
          <w:rFonts w:ascii="Times New Roman" w:hAnsi="Times New Roman" w:cs="Times New Roman"/>
          <w:sz w:val="24"/>
          <w:szCs w:val="24"/>
        </w:rPr>
        <w:t>Manažment ošetrovateľskej starostlivosti o pacientky s karcinómom krčka maternice</w:t>
      </w:r>
    </w:p>
    <w:p w14:paraId="612577F4" w14:textId="77777777" w:rsidR="001F2EB5" w:rsidRPr="001F2EB5" w:rsidRDefault="001F2EB5" w:rsidP="001F2EB5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B5">
        <w:rPr>
          <w:rFonts w:ascii="Times New Roman" w:hAnsi="Times New Roman" w:cs="Times New Roman"/>
          <w:sz w:val="24"/>
          <w:szCs w:val="24"/>
        </w:rPr>
        <w:t>Manažment ošetrovateľskej starostlivosti na urgentnom príjme</w:t>
      </w:r>
    </w:p>
    <w:p w14:paraId="5CEE5022" w14:textId="22C3EB2D" w:rsidR="001F2EB5" w:rsidRDefault="001F2EB5" w:rsidP="001F2EB5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B5">
        <w:rPr>
          <w:rFonts w:ascii="Times New Roman" w:hAnsi="Times New Roman" w:cs="Times New Roman"/>
          <w:sz w:val="24"/>
          <w:szCs w:val="24"/>
        </w:rPr>
        <w:t>Motivačné faktory študentov k povolaniu sestra</w:t>
      </w:r>
    </w:p>
    <w:p w14:paraId="5121ED4C" w14:textId="6638178B" w:rsidR="00D561FB" w:rsidRDefault="00D561FB" w:rsidP="00D561FB">
      <w:pPr>
        <w:rPr>
          <w:rFonts w:ascii="Times New Roman" w:hAnsi="Times New Roman" w:cs="Times New Roman"/>
          <w:sz w:val="24"/>
          <w:szCs w:val="24"/>
        </w:rPr>
      </w:pPr>
    </w:p>
    <w:p w14:paraId="10EC1A7F" w14:textId="5E486424" w:rsidR="00D561FB" w:rsidRDefault="00D561FB" w:rsidP="00D561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1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doc. PhDr. Darina </w:t>
      </w:r>
      <w:proofErr w:type="spellStart"/>
      <w:r w:rsidRPr="00D561FB">
        <w:rPr>
          <w:rFonts w:ascii="Times New Roman" w:hAnsi="Times New Roman" w:cs="Times New Roman"/>
          <w:b/>
          <w:bCs/>
          <w:sz w:val="24"/>
          <w:szCs w:val="24"/>
          <w:u w:val="single"/>
        </w:rPr>
        <w:t>Wiczmándyová</w:t>
      </w:r>
      <w:proofErr w:type="spellEnd"/>
      <w:r w:rsidRPr="00D561FB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1A369D1C" w14:textId="3C360175" w:rsidR="00D561FB" w:rsidRDefault="00D561FB" w:rsidP="00D561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43B61" w14:textId="77777777" w:rsidR="00D561FB" w:rsidRP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61F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D561FB">
        <w:rPr>
          <w:rFonts w:ascii="Times New Roman" w:hAnsi="Times New Roman" w:cs="Times New Roman"/>
          <w:sz w:val="24"/>
          <w:szCs w:val="24"/>
        </w:rPr>
        <w:t xml:space="preserve"> bazálnej stimulácie pri ošetrovateľskej starostlivosti o pacientov v kóme</w:t>
      </w:r>
    </w:p>
    <w:p w14:paraId="12B6B9BB" w14:textId="77777777" w:rsidR="00D561FB" w:rsidRP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1FB">
        <w:rPr>
          <w:rFonts w:ascii="Times New Roman" w:hAnsi="Times New Roman" w:cs="Times New Roman"/>
          <w:sz w:val="24"/>
          <w:szCs w:val="24"/>
        </w:rPr>
        <w:t>Manažment motivačných činiteľov v práci sestry</w:t>
      </w:r>
    </w:p>
    <w:p w14:paraId="06FFE4F9" w14:textId="77777777" w:rsidR="00D561FB" w:rsidRP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1FB">
        <w:rPr>
          <w:rFonts w:ascii="Times New Roman" w:hAnsi="Times New Roman" w:cs="Times New Roman"/>
          <w:sz w:val="24"/>
          <w:szCs w:val="24"/>
        </w:rPr>
        <w:t xml:space="preserve">Bariérová ošetrovateľská starostlivosť ako prevencia vzniku </w:t>
      </w:r>
      <w:proofErr w:type="spellStart"/>
      <w:r w:rsidRPr="00D561FB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D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1FB">
        <w:rPr>
          <w:rFonts w:ascii="Times New Roman" w:hAnsi="Times New Roman" w:cs="Times New Roman"/>
          <w:sz w:val="24"/>
          <w:szCs w:val="24"/>
        </w:rPr>
        <w:t>nákáz</w:t>
      </w:r>
      <w:proofErr w:type="spellEnd"/>
    </w:p>
    <w:p w14:paraId="21FFD41D" w14:textId="77777777" w:rsidR="00D561FB" w:rsidRP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1FB">
        <w:rPr>
          <w:rFonts w:ascii="Times New Roman" w:hAnsi="Times New Roman" w:cs="Times New Roman"/>
          <w:sz w:val="24"/>
          <w:szCs w:val="24"/>
        </w:rPr>
        <w:t>Manažment rizík na nemocničných oddeleniach.</w:t>
      </w:r>
    </w:p>
    <w:p w14:paraId="6E792417" w14:textId="77777777" w:rsidR="00D561FB" w:rsidRP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1FB">
        <w:rPr>
          <w:rFonts w:ascii="Times New Roman" w:hAnsi="Times New Roman" w:cs="Times New Roman"/>
          <w:sz w:val="24"/>
          <w:szCs w:val="24"/>
        </w:rPr>
        <w:t>Organizačná kultúra a jej vplyv na prácu sestier</w:t>
      </w:r>
    </w:p>
    <w:p w14:paraId="386A721A" w14:textId="77777777" w:rsidR="00D561FB" w:rsidRP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1FB">
        <w:rPr>
          <w:rFonts w:ascii="Times New Roman" w:hAnsi="Times New Roman" w:cs="Times New Roman"/>
          <w:sz w:val="24"/>
          <w:szCs w:val="24"/>
        </w:rPr>
        <w:t xml:space="preserve">Uplatnenie filozofie </w:t>
      </w:r>
      <w:proofErr w:type="spellStart"/>
      <w:r w:rsidRPr="00D561FB">
        <w:rPr>
          <w:rFonts w:ascii="Times New Roman" w:hAnsi="Times New Roman" w:cs="Times New Roman"/>
          <w:sz w:val="24"/>
          <w:szCs w:val="24"/>
        </w:rPr>
        <w:t>holizmu</w:t>
      </w:r>
      <w:proofErr w:type="spellEnd"/>
      <w:r w:rsidRPr="00D561FB">
        <w:rPr>
          <w:rFonts w:ascii="Times New Roman" w:hAnsi="Times New Roman" w:cs="Times New Roman"/>
          <w:sz w:val="24"/>
          <w:szCs w:val="24"/>
        </w:rPr>
        <w:t xml:space="preserve"> u pacienta po diagnostikovaní onkologického ochorenia</w:t>
      </w:r>
    </w:p>
    <w:p w14:paraId="66A83113" w14:textId="77777777" w:rsidR="00D561FB" w:rsidRP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1FB">
        <w:rPr>
          <w:rFonts w:ascii="Times New Roman" w:hAnsi="Times New Roman" w:cs="Times New Roman"/>
          <w:sz w:val="24"/>
          <w:szCs w:val="24"/>
        </w:rPr>
        <w:t>Profesionálny rast sestier sa po obdržaní diplomu nekončí</w:t>
      </w:r>
    </w:p>
    <w:p w14:paraId="7EE2A783" w14:textId="203AC160" w:rsidR="00D561FB" w:rsidRDefault="00D561FB" w:rsidP="00D561F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1FB">
        <w:rPr>
          <w:rFonts w:ascii="Times New Roman" w:hAnsi="Times New Roman" w:cs="Times New Roman"/>
          <w:sz w:val="24"/>
          <w:szCs w:val="24"/>
        </w:rPr>
        <w:t>Ošetrovanie s úctou k ľudskej dôstojnosti</w:t>
      </w:r>
    </w:p>
    <w:p w14:paraId="09193441" w14:textId="33BD2DE4" w:rsidR="00C47CB3" w:rsidRDefault="00C47CB3" w:rsidP="00C47CB3">
      <w:pPr>
        <w:rPr>
          <w:rFonts w:ascii="Times New Roman" w:hAnsi="Times New Roman" w:cs="Times New Roman"/>
          <w:sz w:val="24"/>
          <w:szCs w:val="24"/>
        </w:rPr>
      </w:pPr>
    </w:p>
    <w:p w14:paraId="7B9644F0" w14:textId="714A51FC" w:rsidR="00C47CB3" w:rsidRDefault="00C47CB3" w:rsidP="00C47C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C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prof. MVDr. Peter </w:t>
      </w:r>
      <w:proofErr w:type="spellStart"/>
      <w:r w:rsidRPr="00C47CB3">
        <w:rPr>
          <w:rFonts w:ascii="Times New Roman" w:hAnsi="Times New Roman" w:cs="Times New Roman"/>
          <w:b/>
          <w:bCs/>
          <w:sz w:val="24"/>
          <w:szCs w:val="24"/>
          <w:u w:val="single"/>
        </w:rPr>
        <w:t>Juriš</w:t>
      </w:r>
      <w:proofErr w:type="spellEnd"/>
      <w:r w:rsidRPr="00C47CB3">
        <w:rPr>
          <w:rFonts w:ascii="Times New Roman" w:hAnsi="Times New Roman" w:cs="Times New Roman"/>
          <w:b/>
          <w:bCs/>
          <w:sz w:val="24"/>
          <w:szCs w:val="24"/>
          <w:u w:val="single"/>
        </w:rPr>
        <w:t>, CSc.</w:t>
      </w:r>
    </w:p>
    <w:p w14:paraId="4B38279C" w14:textId="44545746" w:rsidR="00C47CB3" w:rsidRDefault="00C47CB3" w:rsidP="00C47C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A4FCD5" w14:textId="02CF874A" w:rsidR="00C47CB3" w:rsidRDefault="00C47CB3" w:rsidP="00C47CB3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7CB3">
        <w:rPr>
          <w:rFonts w:ascii="Times New Roman" w:hAnsi="Times New Roman" w:cs="Times New Roman"/>
          <w:sz w:val="24"/>
          <w:szCs w:val="24"/>
        </w:rPr>
        <w:t>Manažment ošetrovateľskej starostlivosti o pacienta po amputácii dolnej končatiny</w:t>
      </w:r>
    </w:p>
    <w:p w14:paraId="6E85D73B" w14:textId="54F4A85F" w:rsidR="00212C31" w:rsidRDefault="00212C31" w:rsidP="00212C31">
      <w:pPr>
        <w:rPr>
          <w:rFonts w:ascii="Times New Roman" w:hAnsi="Times New Roman" w:cs="Times New Roman"/>
          <w:sz w:val="24"/>
          <w:szCs w:val="24"/>
        </w:rPr>
      </w:pPr>
    </w:p>
    <w:p w14:paraId="48EC314F" w14:textId="0897A32D" w:rsidR="00212C31" w:rsidRDefault="00C02E9C" w:rsidP="00212C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212C31"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rof. PhDr. Mária </w:t>
      </w:r>
      <w:proofErr w:type="spellStart"/>
      <w:r w:rsidR="00212C31"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>Kiliková</w:t>
      </w:r>
      <w:proofErr w:type="spellEnd"/>
      <w:r w:rsidR="00212C31"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3C5BA36E" w14:textId="229981A3" w:rsidR="00C02E9C" w:rsidRDefault="00C02E9C" w:rsidP="00212C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61734D" w14:textId="77777777" w:rsidR="00C02E9C" w:rsidRPr="00C02E9C" w:rsidRDefault="00C02E9C" w:rsidP="00C02E9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>Bezpečnosť podávania liekov per os vo vybraných zariadeniach sociálnych služieb</w:t>
      </w:r>
    </w:p>
    <w:p w14:paraId="2B913CA5" w14:textId="77777777" w:rsidR="00C02E9C" w:rsidRPr="00C02E9C" w:rsidRDefault="00C02E9C" w:rsidP="00C02E9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>Manažment pacienta detského veku na urgentnom príjme 2. typu</w:t>
      </w:r>
    </w:p>
    <w:p w14:paraId="7DD06087" w14:textId="7079F3D4" w:rsidR="00C02E9C" w:rsidRPr="00C02E9C" w:rsidRDefault="00C02E9C" w:rsidP="00C02E9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 xml:space="preserve">Krízový manažment </w:t>
      </w:r>
      <w:r w:rsidRPr="00C02E9C">
        <w:rPr>
          <w:rFonts w:ascii="Times New Roman" w:hAnsi="Times New Roman" w:cs="Times New Roman"/>
          <w:sz w:val="24"/>
          <w:szCs w:val="24"/>
        </w:rPr>
        <w:t>mimoriadnych</w:t>
      </w:r>
      <w:r w:rsidRPr="00C02E9C">
        <w:rPr>
          <w:rFonts w:ascii="Times New Roman" w:hAnsi="Times New Roman" w:cs="Times New Roman"/>
          <w:sz w:val="24"/>
          <w:szCs w:val="24"/>
        </w:rPr>
        <w:t xml:space="preserve"> udalostí v ošetrovateľstve</w:t>
      </w:r>
    </w:p>
    <w:p w14:paraId="3E140C09" w14:textId="77777777" w:rsidR="00C02E9C" w:rsidRPr="00C02E9C" w:rsidRDefault="00C02E9C" w:rsidP="00C02E9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>Preventívne prehliadky ako faktor prevencie ochorenia a podpory zdravia z pohľadu ošetrovateľstva</w:t>
      </w:r>
    </w:p>
    <w:p w14:paraId="760F1969" w14:textId="118C051A" w:rsidR="00C02E9C" w:rsidRDefault="00C02E9C" w:rsidP="00C02E9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>Pády pacientov ako ukazovateľ bezpečnej zdravotnej starostlivosti</w:t>
      </w:r>
    </w:p>
    <w:p w14:paraId="43AC7E4D" w14:textId="3B614A4E" w:rsidR="00C02E9C" w:rsidRDefault="00C02E9C" w:rsidP="00C02E9C">
      <w:pPr>
        <w:rPr>
          <w:rFonts w:ascii="Times New Roman" w:hAnsi="Times New Roman" w:cs="Times New Roman"/>
          <w:sz w:val="24"/>
          <w:szCs w:val="24"/>
        </w:rPr>
      </w:pPr>
    </w:p>
    <w:p w14:paraId="1E6C6CED" w14:textId="128613B4" w:rsidR="00C02E9C" w:rsidRDefault="00C02E9C" w:rsidP="00C02E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>PhDr. Daniela Rybárová, PhD., MPH</w:t>
      </w:r>
    </w:p>
    <w:p w14:paraId="3CAE9CDC" w14:textId="11C46DCE" w:rsidR="00C02E9C" w:rsidRDefault="00C02E9C" w:rsidP="00C02E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9940D4" w14:textId="77777777" w:rsidR="00C02E9C" w:rsidRPr="00C02E9C" w:rsidRDefault="00C02E9C" w:rsidP="00C02E9C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2E9C">
        <w:rPr>
          <w:rFonts w:ascii="Times New Roman" w:hAnsi="Times New Roman" w:cs="Times New Roman"/>
          <w:sz w:val="24"/>
          <w:szCs w:val="24"/>
        </w:rPr>
        <w:t>Kariopulmonálna</w:t>
      </w:r>
      <w:proofErr w:type="spellEnd"/>
      <w:r w:rsidRPr="00C02E9C">
        <w:rPr>
          <w:rFonts w:ascii="Times New Roman" w:hAnsi="Times New Roman" w:cs="Times New Roman"/>
          <w:sz w:val="24"/>
          <w:szCs w:val="24"/>
        </w:rPr>
        <w:t xml:space="preserve"> resuscitácia ako kompetencia sestry v praxi</w:t>
      </w:r>
    </w:p>
    <w:p w14:paraId="37B52F0F" w14:textId="05D9433B" w:rsidR="00C02E9C" w:rsidRDefault="00C02E9C" w:rsidP="00C02E9C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>Percepcia faktorov prostredia sestrami, ako motivátor výkonu povolania</w:t>
      </w:r>
    </w:p>
    <w:p w14:paraId="7AF4E893" w14:textId="77777777" w:rsidR="00C02E9C" w:rsidRDefault="00C02E9C" w:rsidP="00C02E9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78C1C6D" w14:textId="208B4DCF" w:rsidR="00C02E9C" w:rsidRDefault="00C02E9C" w:rsidP="00C02E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PhDr. Andrea </w:t>
      </w:r>
      <w:proofErr w:type="spellStart"/>
      <w:r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>Ševčovičová</w:t>
      </w:r>
      <w:proofErr w:type="spellEnd"/>
      <w:r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PhD., MPH</w:t>
      </w:r>
    </w:p>
    <w:p w14:paraId="1B34C229" w14:textId="52096F11" w:rsidR="00C02E9C" w:rsidRDefault="00C02E9C" w:rsidP="00C02E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F6C6A7" w14:textId="03A0DA19" w:rsidR="00C02E9C" w:rsidRDefault="00C02E9C" w:rsidP="00C02E9C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>Skúsenosti pacientov s plastickou a estetickou chirurgiou</w:t>
      </w:r>
    </w:p>
    <w:p w14:paraId="4CDBA575" w14:textId="5A412BEF" w:rsidR="00C02E9C" w:rsidRDefault="00C02E9C" w:rsidP="00C02E9C">
      <w:pPr>
        <w:rPr>
          <w:rFonts w:ascii="Times New Roman" w:hAnsi="Times New Roman" w:cs="Times New Roman"/>
          <w:sz w:val="24"/>
          <w:szCs w:val="24"/>
        </w:rPr>
      </w:pPr>
    </w:p>
    <w:p w14:paraId="113F531B" w14:textId="2C3ADBF3" w:rsidR="00C02E9C" w:rsidRDefault="00C02E9C" w:rsidP="00C02E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2E9C">
        <w:rPr>
          <w:rFonts w:ascii="Times New Roman" w:hAnsi="Times New Roman" w:cs="Times New Roman"/>
          <w:b/>
          <w:bCs/>
          <w:sz w:val="24"/>
          <w:szCs w:val="24"/>
          <w:u w:val="single"/>
        </w:rPr>
        <w:t>PhDr. Mgr. Trnková, Mária, PhD.</w:t>
      </w:r>
    </w:p>
    <w:p w14:paraId="6914C208" w14:textId="5C64950E" w:rsidR="00C02E9C" w:rsidRDefault="00C02E9C" w:rsidP="00C02E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B7265C" w14:textId="113456EE" w:rsidR="00C02E9C" w:rsidRPr="00C02E9C" w:rsidRDefault="00C02E9C" w:rsidP="00C02E9C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02E9C">
        <w:rPr>
          <w:rFonts w:ascii="Times New Roman" w:hAnsi="Times New Roman" w:cs="Times New Roman"/>
          <w:sz w:val="24"/>
          <w:szCs w:val="24"/>
        </w:rPr>
        <w:t>Postoje verejnosti k prev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02E9C">
        <w:rPr>
          <w:rFonts w:ascii="Times New Roman" w:hAnsi="Times New Roman" w:cs="Times New Roman"/>
          <w:sz w:val="24"/>
          <w:szCs w:val="24"/>
        </w:rPr>
        <w:t xml:space="preserve">ncii civilizačných ochorení ako problém </w:t>
      </w:r>
      <w:r w:rsidRPr="00C02E9C">
        <w:rPr>
          <w:rFonts w:ascii="Times New Roman" w:hAnsi="Times New Roman" w:cs="Times New Roman"/>
          <w:sz w:val="24"/>
          <w:szCs w:val="24"/>
        </w:rPr>
        <w:t>ošetrovateľskej</w:t>
      </w:r>
      <w:r w:rsidRPr="00C02E9C">
        <w:rPr>
          <w:rFonts w:ascii="Times New Roman" w:hAnsi="Times New Roman" w:cs="Times New Roman"/>
          <w:sz w:val="24"/>
          <w:szCs w:val="24"/>
        </w:rPr>
        <w:t xml:space="preserve"> praxe</w:t>
      </w:r>
    </w:p>
    <w:p w14:paraId="53FD70E6" w14:textId="7C5CC2B7" w:rsidR="00C47CB3" w:rsidRPr="00C02E9C" w:rsidRDefault="00C47CB3" w:rsidP="00C47CB3">
      <w:pPr>
        <w:rPr>
          <w:rFonts w:ascii="Times New Roman" w:hAnsi="Times New Roman" w:cs="Times New Roman"/>
          <w:sz w:val="24"/>
          <w:szCs w:val="24"/>
        </w:rPr>
      </w:pPr>
    </w:p>
    <w:p w14:paraId="0DA6E124" w14:textId="77777777" w:rsidR="00C47CB3" w:rsidRPr="00C47CB3" w:rsidRDefault="00C47CB3" w:rsidP="00C47CB3">
      <w:pPr>
        <w:rPr>
          <w:rFonts w:ascii="Times New Roman" w:hAnsi="Times New Roman" w:cs="Times New Roman"/>
          <w:sz w:val="24"/>
          <w:szCs w:val="24"/>
        </w:rPr>
      </w:pPr>
    </w:p>
    <w:p w14:paraId="2510D488" w14:textId="77777777" w:rsidR="00D45096" w:rsidRPr="00D45096" w:rsidRDefault="00D45096" w:rsidP="00D45096">
      <w:pPr>
        <w:rPr>
          <w:rFonts w:ascii="Times New Roman" w:hAnsi="Times New Roman" w:cs="Times New Roman"/>
          <w:sz w:val="24"/>
          <w:szCs w:val="24"/>
        </w:rPr>
      </w:pPr>
    </w:p>
    <w:sectPr w:rsidR="00D45096" w:rsidRPr="00D4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E10"/>
    <w:multiLevelType w:val="hybridMultilevel"/>
    <w:tmpl w:val="B56467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1E2"/>
    <w:multiLevelType w:val="hybridMultilevel"/>
    <w:tmpl w:val="DE62CF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7788"/>
    <w:multiLevelType w:val="hybridMultilevel"/>
    <w:tmpl w:val="F07ED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0075"/>
    <w:multiLevelType w:val="hybridMultilevel"/>
    <w:tmpl w:val="BD4ED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E72"/>
    <w:multiLevelType w:val="hybridMultilevel"/>
    <w:tmpl w:val="119A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C30E5"/>
    <w:multiLevelType w:val="hybridMultilevel"/>
    <w:tmpl w:val="11CC1A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2ACF"/>
    <w:multiLevelType w:val="hybridMultilevel"/>
    <w:tmpl w:val="F118D5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F471E"/>
    <w:multiLevelType w:val="hybridMultilevel"/>
    <w:tmpl w:val="361C2F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749CA"/>
    <w:multiLevelType w:val="hybridMultilevel"/>
    <w:tmpl w:val="239212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13C1"/>
    <w:multiLevelType w:val="hybridMultilevel"/>
    <w:tmpl w:val="34AAAC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6"/>
    <w:rsid w:val="001F2EB5"/>
    <w:rsid w:val="00212C31"/>
    <w:rsid w:val="004D51E6"/>
    <w:rsid w:val="00974F4B"/>
    <w:rsid w:val="009D57F7"/>
    <w:rsid w:val="00A96278"/>
    <w:rsid w:val="00AF30BD"/>
    <w:rsid w:val="00C02E9C"/>
    <w:rsid w:val="00C47CB3"/>
    <w:rsid w:val="00D45096"/>
    <w:rsid w:val="00D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7E7B"/>
  <w15:chartTrackingRefBased/>
  <w15:docId w15:val="{BC767F4B-E4F4-42AF-A277-D30A2427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Dancáková</dc:creator>
  <cp:keywords/>
  <dc:description/>
  <cp:lastModifiedBy>Monika Dancáková</cp:lastModifiedBy>
  <cp:revision>9</cp:revision>
  <dcterms:created xsi:type="dcterms:W3CDTF">2024-02-23T12:01:00Z</dcterms:created>
  <dcterms:modified xsi:type="dcterms:W3CDTF">2024-02-23T12:26:00Z</dcterms:modified>
</cp:coreProperties>
</file>